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0E2" w:rsidRPr="00BE0837" w:rsidRDefault="00B778BA" w:rsidP="000E20E2"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-622138</wp:posOffset>
            </wp:positionH>
            <wp:positionV relativeFrom="paragraph">
              <wp:posOffset>-337510</wp:posOffset>
            </wp:positionV>
            <wp:extent cx="7530067" cy="1488558"/>
            <wp:effectExtent l="19050" t="0" r="0" b="0"/>
            <wp:wrapNone/>
            <wp:docPr id="1" name="Рисунок 19" descr="Копия-бланк-цветной-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Копия-бланк-цветной-копия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4275" cy="1489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B4267" w:rsidRPr="00BE0837">
        <w:t xml:space="preserve"> </w:t>
      </w:r>
    </w:p>
    <w:p w:rsidR="0025773F" w:rsidRDefault="0025773F" w:rsidP="000E20E2">
      <w:pPr>
        <w:rPr>
          <w:b/>
        </w:rPr>
      </w:pPr>
    </w:p>
    <w:p w:rsidR="00B778BA" w:rsidRDefault="00B778BA" w:rsidP="00B778BA">
      <w:pPr>
        <w:rPr>
          <w:u w:val="single"/>
        </w:rPr>
      </w:pPr>
    </w:p>
    <w:p w:rsidR="00B778BA" w:rsidRDefault="00B778BA" w:rsidP="00B778BA">
      <w:pPr>
        <w:rPr>
          <w:u w:val="single"/>
        </w:rPr>
      </w:pPr>
    </w:p>
    <w:p w:rsidR="00B778BA" w:rsidRDefault="00B778BA" w:rsidP="00B778BA">
      <w:pPr>
        <w:rPr>
          <w:u w:val="single"/>
        </w:rPr>
      </w:pPr>
    </w:p>
    <w:p w:rsidR="00B778BA" w:rsidRDefault="00B778BA" w:rsidP="00B778BA">
      <w:pPr>
        <w:rPr>
          <w:u w:val="single"/>
        </w:rPr>
      </w:pPr>
    </w:p>
    <w:p w:rsidR="00BC5590" w:rsidRPr="00407FCF" w:rsidRDefault="00BC5590" w:rsidP="00BC5590">
      <w:pPr>
        <w:jc w:val="center"/>
        <w:rPr>
          <w:sz w:val="28"/>
          <w:szCs w:val="28"/>
        </w:rPr>
      </w:pPr>
      <w:r w:rsidRPr="00407FCF">
        <w:rPr>
          <w:sz w:val="28"/>
          <w:szCs w:val="28"/>
        </w:rPr>
        <w:t>Коммерческое предложение</w:t>
      </w:r>
    </w:p>
    <w:p w:rsidR="00BC5590" w:rsidRPr="00407FCF" w:rsidRDefault="00BC5590" w:rsidP="00BC5590">
      <w:pPr>
        <w:jc w:val="center"/>
        <w:rPr>
          <w:sz w:val="20"/>
          <w:szCs w:val="20"/>
        </w:rPr>
      </w:pPr>
    </w:p>
    <w:p w:rsidR="00BC5590" w:rsidRDefault="00BC5590" w:rsidP="00BC5590">
      <w:pPr>
        <w:jc w:val="center"/>
        <w:rPr>
          <w:b/>
          <w:sz w:val="23"/>
          <w:szCs w:val="23"/>
        </w:rPr>
      </w:pPr>
      <w:r w:rsidRPr="00C16D1D">
        <w:rPr>
          <w:b/>
          <w:sz w:val="23"/>
          <w:szCs w:val="23"/>
        </w:rPr>
        <w:t>Уважаемый руководитель!</w:t>
      </w:r>
    </w:p>
    <w:p w:rsidR="00BC5590" w:rsidRPr="00C16D1D" w:rsidRDefault="00BC5590" w:rsidP="00BC5590">
      <w:pPr>
        <w:jc w:val="both"/>
        <w:rPr>
          <w:sz w:val="23"/>
          <w:szCs w:val="23"/>
        </w:rPr>
      </w:pPr>
      <w:r w:rsidRPr="00C16D1D">
        <w:rPr>
          <w:sz w:val="23"/>
          <w:szCs w:val="23"/>
        </w:rPr>
        <w:t xml:space="preserve">            Компания </w:t>
      </w:r>
      <w:proofErr w:type="spellStart"/>
      <w:r w:rsidRPr="00C16D1D">
        <w:rPr>
          <w:sz w:val="23"/>
          <w:szCs w:val="23"/>
          <w:lang w:val="en-US"/>
        </w:rPr>
        <w:t>AquaService</w:t>
      </w:r>
      <w:proofErr w:type="spellEnd"/>
      <w:r w:rsidRPr="00C16D1D">
        <w:rPr>
          <w:sz w:val="23"/>
          <w:szCs w:val="23"/>
        </w:rPr>
        <w:t xml:space="preserve"> рада предложить Вам услуги качественной мойки автомобилей на взаимовыгодных условиях. Суть нашего предложения заключается в предоставлении Вашему предприятию и Вашим сотрудникам услуг качественной мойки автомобилей, как служебных, так и персональных. </w:t>
      </w:r>
    </w:p>
    <w:p w:rsidR="00BC5590" w:rsidRPr="00C16D1D" w:rsidRDefault="00BC5590" w:rsidP="00BC5590">
      <w:pPr>
        <w:ind w:firstLine="720"/>
        <w:jc w:val="both"/>
        <w:rPr>
          <w:sz w:val="23"/>
          <w:szCs w:val="23"/>
        </w:rPr>
      </w:pPr>
      <w:r w:rsidRPr="00C16D1D">
        <w:rPr>
          <w:sz w:val="23"/>
          <w:szCs w:val="23"/>
        </w:rPr>
        <w:t xml:space="preserve">Основная идея предложения сводится к следующему: Ваши сотрудники получают круглосуточный доступ к услугам мойки автомобилей на любых из наших </w:t>
      </w:r>
      <w:r w:rsidR="00BE0837">
        <w:rPr>
          <w:b/>
          <w:sz w:val="23"/>
          <w:szCs w:val="23"/>
        </w:rPr>
        <w:t>пяти</w:t>
      </w:r>
      <w:r w:rsidRPr="00C16D1D">
        <w:rPr>
          <w:b/>
          <w:sz w:val="23"/>
          <w:szCs w:val="23"/>
        </w:rPr>
        <w:t xml:space="preserve"> </w:t>
      </w:r>
      <w:proofErr w:type="spellStart"/>
      <w:r w:rsidRPr="00C16D1D">
        <w:rPr>
          <w:sz w:val="23"/>
          <w:szCs w:val="23"/>
        </w:rPr>
        <w:t>автомоек</w:t>
      </w:r>
      <w:proofErr w:type="spellEnd"/>
      <w:r w:rsidRPr="00C16D1D">
        <w:rPr>
          <w:sz w:val="23"/>
          <w:szCs w:val="23"/>
        </w:rPr>
        <w:t>. Расчет за оказанные услуги производиться ежемесячно, по безналичному расчету, по факту предоставленных за месяц услуг, на основании заключенного с нами договора. Такая схема обладает рядом преимуществ:</w:t>
      </w:r>
    </w:p>
    <w:p w:rsidR="00BC5590" w:rsidRPr="00C16D1D" w:rsidRDefault="00BC5590" w:rsidP="00BC5590">
      <w:pPr>
        <w:numPr>
          <w:ilvl w:val="0"/>
          <w:numId w:val="6"/>
        </w:numPr>
        <w:tabs>
          <w:tab w:val="clear" w:pos="1760"/>
          <w:tab w:val="num" w:pos="1276"/>
        </w:tabs>
        <w:ind w:left="1276" w:hanging="567"/>
        <w:jc w:val="both"/>
        <w:rPr>
          <w:sz w:val="23"/>
          <w:szCs w:val="23"/>
        </w:rPr>
      </w:pPr>
      <w:r w:rsidRPr="00C16D1D">
        <w:rPr>
          <w:sz w:val="23"/>
          <w:szCs w:val="23"/>
        </w:rPr>
        <w:t xml:space="preserve">Ваша компания получает возможность отнести стоимость наших услуг на расходы компании, что </w:t>
      </w:r>
      <w:r w:rsidRPr="00C16D1D">
        <w:rPr>
          <w:b/>
          <w:sz w:val="23"/>
          <w:szCs w:val="23"/>
        </w:rPr>
        <w:t>уменьшает налогооблагаемый доход</w:t>
      </w:r>
      <w:r w:rsidRPr="00C16D1D">
        <w:rPr>
          <w:sz w:val="23"/>
          <w:szCs w:val="23"/>
        </w:rPr>
        <w:t xml:space="preserve">. </w:t>
      </w:r>
    </w:p>
    <w:p w:rsidR="00BC5590" w:rsidRPr="00C16D1D" w:rsidRDefault="00BC5590" w:rsidP="00BC5590">
      <w:pPr>
        <w:numPr>
          <w:ilvl w:val="0"/>
          <w:numId w:val="6"/>
        </w:numPr>
        <w:tabs>
          <w:tab w:val="clear" w:pos="1760"/>
          <w:tab w:val="num" w:pos="1276"/>
        </w:tabs>
        <w:ind w:left="1276" w:hanging="567"/>
        <w:jc w:val="both"/>
        <w:rPr>
          <w:sz w:val="23"/>
          <w:szCs w:val="23"/>
        </w:rPr>
      </w:pPr>
      <w:r w:rsidRPr="00C16D1D">
        <w:rPr>
          <w:sz w:val="23"/>
          <w:szCs w:val="23"/>
        </w:rPr>
        <w:t xml:space="preserve">Вы получаете возможность удержать стоимость предоставленных услуг из заработной платы сотрудников, либо рассматривать стоимость этих услуг как </w:t>
      </w:r>
      <w:r w:rsidRPr="00C16D1D">
        <w:rPr>
          <w:b/>
          <w:sz w:val="23"/>
          <w:szCs w:val="23"/>
        </w:rPr>
        <w:t>бонус, премию или иной мотивационный фактор</w:t>
      </w:r>
      <w:r w:rsidRPr="00C16D1D">
        <w:rPr>
          <w:sz w:val="23"/>
          <w:szCs w:val="23"/>
        </w:rPr>
        <w:t>.</w:t>
      </w:r>
    </w:p>
    <w:p w:rsidR="00BC5590" w:rsidRPr="00C16D1D" w:rsidRDefault="00BC5590" w:rsidP="00BC5590">
      <w:pPr>
        <w:numPr>
          <w:ilvl w:val="0"/>
          <w:numId w:val="6"/>
        </w:numPr>
        <w:tabs>
          <w:tab w:val="clear" w:pos="1760"/>
          <w:tab w:val="num" w:pos="1276"/>
        </w:tabs>
        <w:ind w:left="1276" w:hanging="567"/>
        <w:jc w:val="both"/>
        <w:rPr>
          <w:sz w:val="23"/>
          <w:szCs w:val="23"/>
        </w:rPr>
      </w:pPr>
      <w:r w:rsidRPr="00C16D1D">
        <w:rPr>
          <w:sz w:val="23"/>
          <w:szCs w:val="23"/>
        </w:rPr>
        <w:t xml:space="preserve">Ваши сотрудники получают доступ к </w:t>
      </w:r>
      <w:r w:rsidRPr="00C16D1D">
        <w:rPr>
          <w:b/>
          <w:sz w:val="23"/>
          <w:szCs w:val="23"/>
        </w:rPr>
        <w:t>высококачественной мойке</w:t>
      </w:r>
      <w:r w:rsidRPr="00C16D1D">
        <w:rPr>
          <w:sz w:val="23"/>
          <w:szCs w:val="23"/>
        </w:rPr>
        <w:t xml:space="preserve"> автомобилей на любой из </w:t>
      </w:r>
      <w:r w:rsidR="00BE0837">
        <w:rPr>
          <w:b/>
          <w:sz w:val="23"/>
          <w:szCs w:val="23"/>
        </w:rPr>
        <w:t>пяти</w:t>
      </w:r>
      <w:r w:rsidRPr="00C16D1D">
        <w:rPr>
          <w:sz w:val="23"/>
          <w:szCs w:val="23"/>
        </w:rPr>
        <w:t xml:space="preserve"> моек нашей сети. </w:t>
      </w:r>
    </w:p>
    <w:p w:rsidR="00BC5590" w:rsidRPr="00C16D1D" w:rsidRDefault="00BC5590" w:rsidP="00BC5590">
      <w:pPr>
        <w:numPr>
          <w:ilvl w:val="0"/>
          <w:numId w:val="6"/>
        </w:numPr>
        <w:tabs>
          <w:tab w:val="clear" w:pos="1760"/>
          <w:tab w:val="num" w:pos="1276"/>
        </w:tabs>
        <w:ind w:left="1276" w:hanging="567"/>
        <w:jc w:val="both"/>
        <w:rPr>
          <w:sz w:val="23"/>
          <w:szCs w:val="23"/>
        </w:rPr>
      </w:pPr>
      <w:r w:rsidRPr="00C16D1D">
        <w:rPr>
          <w:sz w:val="23"/>
          <w:szCs w:val="23"/>
        </w:rPr>
        <w:t xml:space="preserve">В случае со служебными автомобилями, такая схема </w:t>
      </w:r>
      <w:r w:rsidRPr="00C16D1D">
        <w:rPr>
          <w:b/>
          <w:sz w:val="23"/>
          <w:szCs w:val="23"/>
        </w:rPr>
        <w:t>дает полную прозрачность всех затрат</w:t>
      </w:r>
      <w:r w:rsidRPr="00C16D1D">
        <w:rPr>
          <w:sz w:val="23"/>
          <w:szCs w:val="23"/>
        </w:rPr>
        <w:t>, связанных с мойкой автомобилей  и избавляет от необходимости наличных расчетов с водителями.</w:t>
      </w:r>
    </w:p>
    <w:p w:rsidR="00BC5590" w:rsidRPr="00C16D1D" w:rsidRDefault="00BC5590" w:rsidP="00BC5590">
      <w:pPr>
        <w:ind w:firstLine="720"/>
        <w:jc w:val="both"/>
        <w:rPr>
          <w:sz w:val="23"/>
          <w:szCs w:val="23"/>
        </w:rPr>
      </w:pPr>
      <w:r w:rsidRPr="00C16D1D">
        <w:rPr>
          <w:sz w:val="23"/>
          <w:szCs w:val="23"/>
        </w:rPr>
        <w:t xml:space="preserve">Сеть моек охватывает </w:t>
      </w:r>
      <w:r w:rsidRPr="00C16D1D">
        <w:rPr>
          <w:b/>
          <w:sz w:val="23"/>
          <w:szCs w:val="23"/>
        </w:rPr>
        <w:t>все районы города</w:t>
      </w:r>
      <w:r w:rsidRPr="00C16D1D">
        <w:rPr>
          <w:sz w:val="23"/>
          <w:szCs w:val="23"/>
        </w:rPr>
        <w:t xml:space="preserve">. Необходимо отметить, что на любой мойке из нашей сети мы предоставляем полный спектр услуг по мойке автомобилей, включая химическую очистку салона, мойку двигателя автомобиля и пр. Кроме того, при каждой мойке функционируют уютные, комфортабельные кафе. Полный перечень услуг, а также адреса моек нашей сети Вы сможете найти в приложении. </w:t>
      </w:r>
    </w:p>
    <w:p w:rsidR="00BC5590" w:rsidRPr="00C16D1D" w:rsidRDefault="00BC5590" w:rsidP="00BC5590">
      <w:pPr>
        <w:ind w:firstLine="720"/>
        <w:jc w:val="both"/>
        <w:rPr>
          <w:sz w:val="23"/>
          <w:szCs w:val="23"/>
        </w:rPr>
      </w:pPr>
      <w:r w:rsidRPr="00C16D1D">
        <w:rPr>
          <w:sz w:val="23"/>
          <w:szCs w:val="23"/>
        </w:rPr>
        <w:t xml:space="preserve">Мы принимаем любые формы оплаты, такие как </w:t>
      </w:r>
      <w:proofErr w:type="spellStart"/>
      <w:r w:rsidRPr="00C16D1D">
        <w:rPr>
          <w:sz w:val="23"/>
          <w:szCs w:val="23"/>
          <w:lang w:val="en-US"/>
        </w:rPr>
        <w:t>AlaCard</w:t>
      </w:r>
      <w:proofErr w:type="spellEnd"/>
      <w:r w:rsidRPr="00C16D1D">
        <w:rPr>
          <w:sz w:val="23"/>
          <w:szCs w:val="23"/>
        </w:rPr>
        <w:t xml:space="preserve">, электронные платежные карты </w:t>
      </w:r>
      <w:r w:rsidRPr="00C16D1D">
        <w:rPr>
          <w:sz w:val="23"/>
          <w:szCs w:val="23"/>
          <w:lang w:val="en-US"/>
        </w:rPr>
        <w:t>Visa</w:t>
      </w:r>
      <w:r w:rsidRPr="00C16D1D">
        <w:rPr>
          <w:sz w:val="23"/>
          <w:szCs w:val="23"/>
        </w:rPr>
        <w:t>, наличный и безналичный расчет.</w:t>
      </w:r>
    </w:p>
    <w:p w:rsidR="00BC5590" w:rsidRPr="00C16D1D" w:rsidRDefault="00BC5590" w:rsidP="00BC5590">
      <w:pPr>
        <w:tabs>
          <w:tab w:val="left" w:pos="200"/>
        </w:tabs>
        <w:jc w:val="both"/>
        <w:rPr>
          <w:sz w:val="23"/>
          <w:szCs w:val="23"/>
        </w:rPr>
      </w:pPr>
      <w:r w:rsidRPr="00C16D1D">
        <w:rPr>
          <w:sz w:val="23"/>
          <w:szCs w:val="23"/>
        </w:rPr>
        <w:t xml:space="preserve">Компания </w:t>
      </w:r>
      <w:proofErr w:type="spellStart"/>
      <w:r w:rsidRPr="00C16D1D">
        <w:rPr>
          <w:sz w:val="23"/>
          <w:szCs w:val="23"/>
          <w:lang w:val="en-US"/>
        </w:rPr>
        <w:t>AquaService</w:t>
      </w:r>
      <w:proofErr w:type="spellEnd"/>
      <w:r w:rsidRPr="00C16D1D">
        <w:rPr>
          <w:sz w:val="23"/>
          <w:szCs w:val="23"/>
        </w:rPr>
        <w:t xml:space="preserve">  на рынке уже более 1</w:t>
      </w:r>
      <w:r>
        <w:rPr>
          <w:sz w:val="23"/>
          <w:szCs w:val="23"/>
        </w:rPr>
        <w:t>4</w:t>
      </w:r>
      <w:r w:rsidRPr="00C16D1D">
        <w:rPr>
          <w:sz w:val="23"/>
          <w:szCs w:val="23"/>
        </w:rPr>
        <w:t xml:space="preserve">-ти лет и зарекомендовала себя с наилучшей стороны. В нашей компании обслуживается более 200 компаний и все они довольны нашим обслуживанием.          </w:t>
      </w:r>
      <w:r>
        <w:rPr>
          <w:sz w:val="23"/>
          <w:szCs w:val="23"/>
        </w:rPr>
        <w:t xml:space="preserve">             </w:t>
      </w:r>
      <w:r w:rsidRPr="00C16D1D">
        <w:rPr>
          <w:sz w:val="23"/>
          <w:szCs w:val="23"/>
        </w:rPr>
        <w:t xml:space="preserve">     </w:t>
      </w:r>
      <w:r w:rsidRPr="00C16D1D">
        <w:rPr>
          <w:b/>
          <w:sz w:val="23"/>
          <w:szCs w:val="23"/>
        </w:rPr>
        <w:t xml:space="preserve"> Вы можете смело доверить Ваш автомобиль нашим профессиональным сотрудникам</w:t>
      </w:r>
      <w:r w:rsidRPr="00C16D1D">
        <w:rPr>
          <w:sz w:val="23"/>
          <w:szCs w:val="23"/>
        </w:rPr>
        <w:t>.</w:t>
      </w:r>
    </w:p>
    <w:p w:rsidR="00BC5590" w:rsidRPr="00C16D1D" w:rsidRDefault="00BC5590" w:rsidP="00BC5590">
      <w:pPr>
        <w:tabs>
          <w:tab w:val="left" w:pos="200"/>
        </w:tabs>
        <w:rPr>
          <w:sz w:val="23"/>
          <w:szCs w:val="23"/>
        </w:rPr>
      </w:pPr>
    </w:p>
    <w:p w:rsidR="00BC5590" w:rsidRPr="00A178CF" w:rsidRDefault="00BC5590" w:rsidP="00BC5590">
      <w:pPr>
        <w:rPr>
          <w:sz w:val="22"/>
          <w:szCs w:val="22"/>
        </w:rPr>
      </w:pPr>
      <w:proofErr w:type="spellStart"/>
      <w:r w:rsidRPr="00A178CF">
        <w:rPr>
          <w:sz w:val="22"/>
          <w:szCs w:val="22"/>
        </w:rPr>
        <w:t>Автомойки</w:t>
      </w:r>
      <w:proofErr w:type="spellEnd"/>
      <w:r w:rsidRPr="00A178CF">
        <w:rPr>
          <w:sz w:val="22"/>
          <w:szCs w:val="22"/>
        </w:rPr>
        <w:t xml:space="preserve"> </w:t>
      </w:r>
      <w:proofErr w:type="spellStart"/>
      <w:r w:rsidRPr="00A178CF">
        <w:rPr>
          <w:sz w:val="22"/>
          <w:szCs w:val="22"/>
          <w:lang w:val="en-US"/>
        </w:rPr>
        <w:t>AquaService</w:t>
      </w:r>
      <w:proofErr w:type="spellEnd"/>
      <w:r w:rsidRPr="00A178CF">
        <w:rPr>
          <w:sz w:val="22"/>
          <w:szCs w:val="22"/>
        </w:rPr>
        <w:t xml:space="preserve">, </w:t>
      </w:r>
      <w:proofErr w:type="gramStart"/>
      <w:r w:rsidRPr="00A178CF">
        <w:rPr>
          <w:sz w:val="22"/>
          <w:szCs w:val="22"/>
        </w:rPr>
        <w:t>расположены</w:t>
      </w:r>
      <w:proofErr w:type="gramEnd"/>
      <w:r w:rsidRPr="00A178CF">
        <w:rPr>
          <w:sz w:val="22"/>
          <w:szCs w:val="22"/>
        </w:rPr>
        <w:t xml:space="preserve"> по следующим адресам:</w:t>
      </w:r>
    </w:p>
    <w:p w:rsidR="00BC5590" w:rsidRPr="00A178CF" w:rsidRDefault="00BC5590" w:rsidP="00BC5590">
      <w:pPr>
        <w:numPr>
          <w:ilvl w:val="0"/>
          <w:numId w:val="7"/>
        </w:numPr>
        <w:jc w:val="both"/>
        <w:rPr>
          <w:b/>
          <w:sz w:val="22"/>
          <w:szCs w:val="22"/>
        </w:rPr>
      </w:pPr>
      <w:proofErr w:type="spellStart"/>
      <w:r w:rsidRPr="00A178CF">
        <w:rPr>
          <w:b/>
          <w:sz w:val="22"/>
          <w:szCs w:val="22"/>
        </w:rPr>
        <w:t>автомойка</w:t>
      </w:r>
      <w:proofErr w:type="spellEnd"/>
      <w:r w:rsidRPr="00A178CF">
        <w:rPr>
          <w:b/>
          <w:sz w:val="22"/>
          <w:szCs w:val="22"/>
        </w:rPr>
        <w:t xml:space="preserve"> «МЕРЕЙ» - </w:t>
      </w:r>
      <w:proofErr w:type="gramStart"/>
      <w:r w:rsidRPr="00A178CF">
        <w:rPr>
          <w:b/>
          <w:sz w:val="22"/>
          <w:szCs w:val="22"/>
        </w:rPr>
        <w:t>г</w:t>
      </w:r>
      <w:proofErr w:type="gramEnd"/>
      <w:r w:rsidRPr="00A178CF">
        <w:rPr>
          <w:b/>
          <w:sz w:val="22"/>
          <w:szCs w:val="22"/>
        </w:rPr>
        <w:t xml:space="preserve">. </w:t>
      </w:r>
      <w:proofErr w:type="spellStart"/>
      <w:r w:rsidRPr="00A178CF">
        <w:rPr>
          <w:b/>
          <w:sz w:val="22"/>
          <w:szCs w:val="22"/>
        </w:rPr>
        <w:t>Алматы</w:t>
      </w:r>
      <w:proofErr w:type="spellEnd"/>
      <w:r w:rsidRPr="00A178CF">
        <w:rPr>
          <w:b/>
          <w:sz w:val="22"/>
          <w:szCs w:val="22"/>
        </w:rPr>
        <w:t xml:space="preserve">, пр. </w:t>
      </w:r>
      <w:proofErr w:type="spellStart"/>
      <w:r w:rsidRPr="00A178CF">
        <w:rPr>
          <w:b/>
          <w:sz w:val="22"/>
          <w:szCs w:val="22"/>
        </w:rPr>
        <w:t>Суюнбая</w:t>
      </w:r>
      <w:proofErr w:type="spellEnd"/>
      <w:r w:rsidRPr="00A178CF">
        <w:rPr>
          <w:b/>
          <w:sz w:val="22"/>
          <w:szCs w:val="22"/>
        </w:rPr>
        <w:t xml:space="preserve">, 2 </w:t>
      </w:r>
    </w:p>
    <w:p w:rsidR="00BC5590" w:rsidRPr="00A178CF" w:rsidRDefault="00BC5590" w:rsidP="00BC5590">
      <w:pPr>
        <w:ind w:left="1152"/>
        <w:jc w:val="both"/>
        <w:rPr>
          <w:b/>
          <w:sz w:val="22"/>
          <w:szCs w:val="22"/>
        </w:rPr>
      </w:pPr>
      <w:r w:rsidRPr="00A178CF">
        <w:rPr>
          <w:b/>
          <w:sz w:val="22"/>
          <w:szCs w:val="22"/>
        </w:rPr>
        <w:t xml:space="preserve"> </w:t>
      </w:r>
      <w:r w:rsidRPr="00A178CF">
        <w:rPr>
          <w:sz w:val="22"/>
          <w:szCs w:val="22"/>
        </w:rPr>
        <w:t>(супермаркет «</w:t>
      </w:r>
      <w:r w:rsidRPr="00A178CF">
        <w:rPr>
          <w:sz w:val="22"/>
          <w:szCs w:val="22"/>
          <w:lang w:val="en-US"/>
        </w:rPr>
        <w:t>MAGNUM</w:t>
      </w:r>
      <w:r w:rsidRPr="00A178CF">
        <w:rPr>
          <w:sz w:val="22"/>
          <w:szCs w:val="22"/>
        </w:rPr>
        <w:t xml:space="preserve">» напротив </w:t>
      </w:r>
      <w:proofErr w:type="spellStart"/>
      <w:r w:rsidRPr="00A178CF">
        <w:rPr>
          <w:sz w:val="22"/>
          <w:szCs w:val="22"/>
        </w:rPr>
        <w:t>автомагазина</w:t>
      </w:r>
      <w:proofErr w:type="spellEnd"/>
      <w:r w:rsidRPr="00A178CF">
        <w:rPr>
          <w:sz w:val="22"/>
          <w:szCs w:val="22"/>
        </w:rPr>
        <w:t xml:space="preserve"> «</w:t>
      </w:r>
      <w:proofErr w:type="spellStart"/>
      <w:r w:rsidRPr="00A178CF">
        <w:rPr>
          <w:sz w:val="22"/>
          <w:szCs w:val="22"/>
        </w:rPr>
        <w:t>Тулпар</w:t>
      </w:r>
      <w:proofErr w:type="spellEnd"/>
      <w:r w:rsidRPr="00A178CF">
        <w:rPr>
          <w:sz w:val="22"/>
          <w:szCs w:val="22"/>
        </w:rPr>
        <w:t>»);</w:t>
      </w:r>
    </w:p>
    <w:p w:rsidR="00BC5590" w:rsidRPr="00A178CF" w:rsidRDefault="00BC5590" w:rsidP="00BC5590">
      <w:pPr>
        <w:numPr>
          <w:ilvl w:val="0"/>
          <w:numId w:val="7"/>
        </w:numPr>
        <w:jc w:val="both"/>
        <w:rPr>
          <w:b/>
          <w:sz w:val="22"/>
          <w:szCs w:val="22"/>
        </w:rPr>
      </w:pPr>
      <w:proofErr w:type="spellStart"/>
      <w:r w:rsidRPr="00A178CF">
        <w:rPr>
          <w:b/>
          <w:sz w:val="22"/>
          <w:szCs w:val="22"/>
        </w:rPr>
        <w:t>автомойка</w:t>
      </w:r>
      <w:proofErr w:type="spellEnd"/>
      <w:r w:rsidRPr="00A178CF">
        <w:rPr>
          <w:b/>
          <w:sz w:val="22"/>
          <w:szCs w:val="22"/>
        </w:rPr>
        <w:t xml:space="preserve"> «ЖОМАРТ» - </w:t>
      </w:r>
      <w:proofErr w:type="spellStart"/>
      <w:r w:rsidRPr="00A178CF">
        <w:rPr>
          <w:b/>
          <w:sz w:val="22"/>
          <w:szCs w:val="22"/>
        </w:rPr>
        <w:t>г</w:t>
      </w:r>
      <w:proofErr w:type="gramStart"/>
      <w:r w:rsidRPr="00A178CF">
        <w:rPr>
          <w:b/>
          <w:sz w:val="22"/>
          <w:szCs w:val="22"/>
        </w:rPr>
        <w:t>.А</w:t>
      </w:r>
      <w:proofErr w:type="gramEnd"/>
      <w:r w:rsidRPr="00A178CF">
        <w:rPr>
          <w:b/>
          <w:sz w:val="22"/>
          <w:szCs w:val="22"/>
        </w:rPr>
        <w:t>лматы</w:t>
      </w:r>
      <w:proofErr w:type="spellEnd"/>
      <w:r w:rsidRPr="00A178CF">
        <w:rPr>
          <w:b/>
          <w:sz w:val="22"/>
          <w:szCs w:val="22"/>
        </w:rPr>
        <w:t xml:space="preserve">, ул. </w:t>
      </w:r>
      <w:proofErr w:type="spellStart"/>
      <w:r w:rsidRPr="00A178CF">
        <w:rPr>
          <w:b/>
          <w:sz w:val="22"/>
          <w:szCs w:val="22"/>
        </w:rPr>
        <w:t>Жандосова</w:t>
      </w:r>
      <w:proofErr w:type="spellEnd"/>
      <w:r w:rsidRPr="00A178CF">
        <w:rPr>
          <w:b/>
          <w:sz w:val="22"/>
          <w:szCs w:val="22"/>
        </w:rPr>
        <w:t xml:space="preserve">, 87 </w:t>
      </w:r>
    </w:p>
    <w:p w:rsidR="00BC5590" w:rsidRPr="00A178CF" w:rsidRDefault="00BC5590" w:rsidP="00BC5590">
      <w:pPr>
        <w:ind w:left="1152"/>
        <w:jc w:val="both"/>
        <w:rPr>
          <w:b/>
          <w:sz w:val="22"/>
          <w:szCs w:val="22"/>
        </w:rPr>
      </w:pPr>
      <w:r w:rsidRPr="00A178CF">
        <w:rPr>
          <w:sz w:val="22"/>
          <w:szCs w:val="22"/>
        </w:rPr>
        <w:t xml:space="preserve">(за развязкой </w:t>
      </w:r>
      <w:proofErr w:type="spellStart"/>
      <w:r w:rsidRPr="00A178CF">
        <w:rPr>
          <w:sz w:val="22"/>
          <w:szCs w:val="22"/>
        </w:rPr>
        <w:t>ул</w:t>
      </w:r>
      <w:proofErr w:type="gramStart"/>
      <w:r w:rsidRPr="00A178CF">
        <w:rPr>
          <w:sz w:val="22"/>
          <w:szCs w:val="22"/>
        </w:rPr>
        <w:t>.С</w:t>
      </w:r>
      <w:proofErr w:type="gramEnd"/>
      <w:r w:rsidRPr="00A178CF">
        <w:rPr>
          <w:sz w:val="22"/>
          <w:szCs w:val="22"/>
        </w:rPr>
        <w:t>аина-ул</w:t>
      </w:r>
      <w:proofErr w:type="spellEnd"/>
      <w:r w:rsidRPr="00A178CF">
        <w:rPr>
          <w:sz w:val="22"/>
          <w:szCs w:val="22"/>
        </w:rPr>
        <w:t xml:space="preserve">. </w:t>
      </w:r>
      <w:proofErr w:type="spellStart"/>
      <w:r w:rsidRPr="00A178CF">
        <w:rPr>
          <w:sz w:val="22"/>
          <w:szCs w:val="22"/>
        </w:rPr>
        <w:t>Жандосова</w:t>
      </w:r>
      <w:proofErr w:type="spellEnd"/>
      <w:r w:rsidRPr="00A178CF">
        <w:rPr>
          <w:sz w:val="22"/>
          <w:szCs w:val="22"/>
        </w:rPr>
        <w:t xml:space="preserve">, </w:t>
      </w:r>
      <w:smartTag w:uri="urn:schemas-microsoft-com:office:smarttags" w:element="metricconverter">
        <w:smartTagPr>
          <w:attr w:name="ProductID" w:val="300 метров"/>
        </w:smartTagPr>
        <w:r w:rsidRPr="00A178CF">
          <w:rPr>
            <w:sz w:val="22"/>
            <w:szCs w:val="22"/>
          </w:rPr>
          <w:t>300 метров</w:t>
        </w:r>
      </w:smartTag>
      <w:r w:rsidRPr="00A178CF">
        <w:rPr>
          <w:sz w:val="22"/>
          <w:szCs w:val="22"/>
        </w:rPr>
        <w:t xml:space="preserve"> в сторону п</w:t>
      </w:r>
      <w:proofErr w:type="gramStart"/>
      <w:r w:rsidRPr="00A178CF">
        <w:rPr>
          <w:sz w:val="22"/>
          <w:szCs w:val="22"/>
        </w:rPr>
        <w:t>.К</w:t>
      </w:r>
      <w:proofErr w:type="gramEnd"/>
      <w:r w:rsidRPr="00A178CF">
        <w:rPr>
          <w:sz w:val="22"/>
          <w:szCs w:val="22"/>
        </w:rPr>
        <w:t>аменка);</w:t>
      </w:r>
    </w:p>
    <w:p w:rsidR="00BC5590" w:rsidRPr="00A178CF" w:rsidRDefault="00BC5590" w:rsidP="00BC5590">
      <w:pPr>
        <w:numPr>
          <w:ilvl w:val="0"/>
          <w:numId w:val="7"/>
        </w:numPr>
        <w:jc w:val="both"/>
        <w:rPr>
          <w:b/>
          <w:sz w:val="22"/>
          <w:szCs w:val="22"/>
        </w:rPr>
      </w:pPr>
      <w:proofErr w:type="spellStart"/>
      <w:r w:rsidRPr="00A178CF">
        <w:rPr>
          <w:b/>
          <w:sz w:val="22"/>
          <w:szCs w:val="22"/>
        </w:rPr>
        <w:t>автомойка</w:t>
      </w:r>
      <w:proofErr w:type="spellEnd"/>
      <w:r w:rsidRPr="00A178CF">
        <w:rPr>
          <w:b/>
          <w:sz w:val="22"/>
          <w:szCs w:val="22"/>
        </w:rPr>
        <w:t xml:space="preserve"> «НА МАНАСА» - г. </w:t>
      </w:r>
      <w:proofErr w:type="spellStart"/>
      <w:r w:rsidRPr="00A178CF">
        <w:rPr>
          <w:b/>
          <w:sz w:val="22"/>
          <w:szCs w:val="22"/>
        </w:rPr>
        <w:t>Алматы</w:t>
      </w:r>
      <w:proofErr w:type="spellEnd"/>
      <w:r w:rsidRPr="00A178CF">
        <w:rPr>
          <w:b/>
          <w:sz w:val="22"/>
          <w:szCs w:val="22"/>
        </w:rPr>
        <w:t xml:space="preserve">, ул. </w:t>
      </w:r>
      <w:proofErr w:type="spellStart"/>
      <w:r w:rsidRPr="00A178CF">
        <w:rPr>
          <w:b/>
          <w:sz w:val="22"/>
          <w:szCs w:val="22"/>
        </w:rPr>
        <w:t>Манаса</w:t>
      </w:r>
      <w:proofErr w:type="spellEnd"/>
      <w:r w:rsidRPr="00A178CF">
        <w:rPr>
          <w:b/>
          <w:sz w:val="22"/>
          <w:szCs w:val="22"/>
        </w:rPr>
        <w:t>, 1Б</w:t>
      </w:r>
    </w:p>
    <w:p w:rsidR="00BC5590" w:rsidRPr="00A178CF" w:rsidRDefault="00BC5590" w:rsidP="00BC5590">
      <w:pPr>
        <w:ind w:left="1152"/>
        <w:jc w:val="both"/>
        <w:rPr>
          <w:b/>
          <w:sz w:val="22"/>
          <w:szCs w:val="22"/>
        </w:rPr>
      </w:pPr>
      <w:r w:rsidRPr="00A178CF">
        <w:rPr>
          <w:sz w:val="22"/>
          <w:szCs w:val="22"/>
        </w:rPr>
        <w:t xml:space="preserve">(по ул. </w:t>
      </w:r>
      <w:proofErr w:type="spellStart"/>
      <w:r w:rsidRPr="00A178CF">
        <w:rPr>
          <w:sz w:val="22"/>
          <w:szCs w:val="22"/>
        </w:rPr>
        <w:t>Манаса</w:t>
      </w:r>
      <w:proofErr w:type="spellEnd"/>
      <w:r w:rsidRPr="00A178CF">
        <w:rPr>
          <w:sz w:val="22"/>
          <w:szCs w:val="22"/>
        </w:rPr>
        <w:t>, ниже ул. Шевченко);</w:t>
      </w:r>
    </w:p>
    <w:p w:rsidR="00BC5590" w:rsidRPr="00A178CF" w:rsidRDefault="00BC5590" w:rsidP="00BC5590">
      <w:pPr>
        <w:numPr>
          <w:ilvl w:val="0"/>
          <w:numId w:val="7"/>
        </w:numPr>
        <w:jc w:val="both"/>
        <w:rPr>
          <w:b/>
          <w:sz w:val="22"/>
          <w:szCs w:val="22"/>
        </w:rPr>
      </w:pPr>
      <w:proofErr w:type="spellStart"/>
      <w:r w:rsidRPr="00A178CF">
        <w:rPr>
          <w:b/>
          <w:sz w:val="22"/>
          <w:szCs w:val="22"/>
        </w:rPr>
        <w:t>автомойка</w:t>
      </w:r>
      <w:proofErr w:type="spellEnd"/>
      <w:r w:rsidRPr="00A178CF">
        <w:rPr>
          <w:b/>
          <w:sz w:val="22"/>
          <w:szCs w:val="22"/>
        </w:rPr>
        <w:t xml:space="preserve">  «</w:t>
      </w:r>
      <w:proofErr w:type="gramStart"/>
      <w:r w:rsidRPr="00A178CF">
        <w:rPr>
          <w:b/>
          <w:sz w:val="22"/>
          <w:szCs w:val="22"/>
        </w:rPr>
        <w:t>НА</w:t>
      </w:r>
      <w:proofErr w:type="gramEnd"/>
      <w:r w:rsidRPr="00A178CF">
        <w:rPr>
          <w:b/>
          <w:sz w:val="22"/>
          <w:szCs w:val="22"/>
        </w:rPr>
        <w:t xml:space="preserve"> КАЛИНИНА» - г. </w:t>
      </w:r>
      <w:proofErr w:type="spellStart"/>
      <w:r w:rsidRPr="00A178CF">
        <w:rPr>
          <w:b/>
          <w:sz w:val="22"/>
          <w:szCs w:val="22"/>
        </w:rPr>
        <w:t>Алматы</w:t>
      </w:r>
      <w:proofErr w:type="spellEnd"/>
      <w:r w:rsidRPr="00A178CF">
        <w:rPr>
          <w:b/>
          <w:sz w:val="22"/>
          <w:szCs w:val="22"/>
        </w:rPr>
        <w:t xml:space="preserve">, ул. </w:t>
      </w:r>
      <w:proofErr w:type="spellStart"/>
      <w:r w:rsidRPr="00A178CF">
        <w:rPr>
          <w:b/>
          <w:sz w:val="22"/>
          <w:szCs w:val="22"/>
        </w:rPr>
        <w:t>Диваева</w:t>
      </w:r>
      <w:proofErr w:type="spellEnd"/>
      <w:r w:rsidRPr="00A178CF">
        <w:rPr>
          <w:b/>
          <w:sz w:val="22"/>
          <w:szCs w:val="22"/>
        </w:rPr>
        <w:t>, 2А</w:t>
      </w:r>
    </w:p>
    <w:p w:rsidR="00BC5590" w:rsidRPr="00A178CF" w:rsidRDefault="00BC5590" w:rsidP="00BC5590">
      <w:pPr>
        <w:ind w:left="1152"/>
        <w:jc w:val="both"/>
        <w:rPr>
          <w:sz w:val="22"/>
          <w:szCs w:val="22"/>
        </w:rPr>
      </w:pPr>
      <w:r w:rsidRPr="00A178CF">
        <w:rPr>
          <w:sz w:val="22"/>
          <w:szCs w:val="22"/>
        </w:rPr>
        <w:t xml:space="preserve">(продолжение </w:t>
      </w:r>
      <w:proofErr w:type="spellStart"/>
      <w:proofErr w:type="gramStart"/>
      <w:r w:rsidRPr="00A178CF">
        <w:rPr>
          <w:sz w:val="22"/>
          <w:szCs w:val="22"/>
        </w:rPr>
        <w:t>ул</w:t>
      </w:r>
      <w:proofErr w:type="spellEnd"/>
      <w:proofErr w:type="gramEnd"/>
      <w:r w:rsidRPr="00A178CF">
        <w:rPr>
          <w:sz w:val="22"/>
          <w:szCs w:val="22"/>
        </w:rPr>
        <w:t xml:space="preserve"> </w:t>
      </w:r>
      <w:proofErr w:type="spellStart"/>
      <w:r w:rsidRPr="00A178CF">
        <w:rPr>
          <w:sz w:val="22"/>
          <w:szCs w:val="22"/>
        </w:rPr>
        <w:t>Кабанбай</w:t>
      </w:r>
      <w:proofErr w:type="spellEnd"/>
      <w:r w:rsidRPr="00A178CF">
        <w:rPr>
          <w:sz w:val="22"/>
          <w:szCs w:val="22"/>
        </w:rPr>
        <w:t xml:space="preserve"> Батыра, в сторону ВОАД);</w:t>
      </w:r>
    </w:p>
    <w:p w:rsidR="00BC5590" w:rsidRPr="00A178CF" w:rsidRDefault="00BC5590" w:rsidP="00BC5590">
      <w:pPr>
        <w:numPr>
          <w:ilvl w:val="0"/>
          <w:numId w:val="7"/>
        </w:numPr>
        <w:jc w:val="both"/>
        <w:rPr>
          <w:b/>
          <w:sz w:val="22"/>
          <w:szCs w:val="22"/>
        </w:rPr>
      </w:pPr>
      <w:proofErr w:type="spellStart"/>
      <w:r w:rsidRPr="00A178CF">
        <w:rPr>
          <w:b/>
          <w:sz w:val="22"/>
          <w:szCs w:val="22"/>
        </w:rPr>
        <w:t>автомойка</w:t>
      </w:r>
      <w:proofErr w:type="spellEnd"/>
      <w:r w:rsidRPr="00A178CF">
        <w:rPr>
          <w:b/>
          <w:sz w:val="22"/>
          <w:szCs w:val="22"/>
        </w:rPr>
        <w:t xml:space="preserve">  «НА ЛУГАНСКОГО» - </w:t>
      </w:r>
      <w:proofErr w:type="gramStart"/>
      <w:r w:rsidRPr="00A178CF">
        <w:rPr>
          <w:b/>
          <w:sz w:val="22"/>
          <w:szCs w:val="22"/>
        </w:rPr>
        <w:t>г</w:t>
      </w:r>
      <w:proofErr w:type="gramEnd"/>
      <w:r w:rsidRPr="00A178CF">
        <w:rPr>
          <w:b/>
          <w:sz w:val="22"/>
          <w:szCs w:val="22"/>
        </w:rPr>
        <w:t xml:space="preserve">. </w:t>
      </w:r>
      <w:proofErr w:type="spellStart"/>
      <w:r w:rsidRPr="00A178CF">
        <w:rPr>
          <w:b/>
          <w:sz w:val="22"/>
          <w:szCs w:val="22"/>
        </w:rPr>
        <w:t>Алматы</w:t>
      </w:r>
      <w:proofErr w:type="spellEnd"/>
      <w:r w:rsidRPr="00A178CF">
        <w:rPr>
          <w:b/>
          <w:sz w:val="22"/>
          <w:szCs w:val="22"/>
        </w:rPr>
        <w:t xml:space="preserve">, ул. </w:t>
      </w:r>
      <w:proofErr w:type="spellStart"/>
      <w:r w:rsidRPr="00A178CF">
        <w:rPr>
          <w:b/>
          <w:sz w:val="22"/>
          <w:szCs w:val="22"/>
        </w:rPr>
        <w:t>Кармысова</w:t>
      </w:r>
      <w:proofErr w:type="spellEnd"/>
      <w:r w:rsidRPr="00A178CF">
        <w:rPr>
          <w:b/>
          <w:sz w:val="22"/>
          <w:szCs w:val="22"/>
        </w:rPr>
        <w:t>, 86</w:t>
      </w:r>
    </w:p>
    <w:p w:rsidR="00BC5590" w:rsidRDefault="00BC5590" w:rsidP="00BC5590">
      <w:pPr>
        <w:ind w:left="1152"/>
        <w:jc w:val="both"/>
        <w:rPr>
          <w:sz w:val="22"/>
          <w:szCs w:val="22"/>
        </w:rPr>
      </w:pPr>
      <w:r w:rsidRPr="00A178CF">
        <w:rPr>
          <w:sz w:val="22"/>
          <w:szCs w:val="22"/>
        </w:rPr>
        <w:t>(за Дворцом Республики)</w:t>
      </w:r>
    </w:p>
    <w:p w:rsidR="00BC5590" w:rsidRPr="00C16D1D" w:rsidRDefault="00BC5590" w:rsidP="00BC5590">
      <w:pPr>
        <w:ind w:left="1152"/>
        <w:rPr>
          <w:sz w:val="23"/>
          <w:szCs w:val="23"/>
        </w:rPr>
      </w:pPr>
    </w:p>
    <w:p w:rsidR="00BC5590" w:rsidRPr="00B5479E" w:rsidRDefault="00BC5590" w:rsidP="00BC5590">
      <w:pPr>
        <w:jc w:val="center"/>
        <w:rPr>
          <w:b/>
          <w:sz w:val="23"/>
          <w:szCs w:val="23"/>
        </w:rPr>
      </w:pPr>
      <w:r w:rsidRPr="00B5479E">
        <w:rPr>
          <w:b/>
          <w:sz w:val="23"/>
          <w:szCs w:val="23"/>
        </w:rPr>
        <w:t xml:space="preserve">Для заключения договора или узнать дополнительную информацию вы можете по телефонам:     </w:t>
      </w:r>
    </w:p>
    <w:p w:rsidR="00BC5590" w:rsidRDefault="00BC5590" w:rsidP="00BC5590">
      <w:pPr>
        <w:jc w:val="center"/>
        <w:rPr>
          <w:b/>
          <w:sz w:val="23"/>
          <w:szCs w:val="23"/>
        </w:rPr>
      </w:pPr>
      <w:r w:rsidRPr="00B5479E">
        <w:rPr>
          <w:b/>
          <w:sz w:val="23"/>
          <w:szCs w:val="23"/>
        </w:rPr>
        <w:t>8 701 959 96 97, 8 701 755 45 94, 8 701 221 84 99</w:t>
      </w:r>
    </w:p>
    <w:p w:rsidR="00BC5590" w:rsidRDefault="00BC5590" w:rsidP="00BC5590">
      <w:pPr>
        <w:jc w:val="center"/>
        <w:rPr>
          <w:b/>
          <w:sz w:val="23"/>
          <w:szCs w:val="23"/>
        </w:rPr>
      </w:pPr>
    </w:p>
    <w:p w:rsidR="00BA252F" w:rsidRPr="001B4267" w:rsidRDefault="00BC5590" w:rsidP="001B6D3F">
      <w:pPr>
        <w:jc w:val="center"/>
        <w:rPr>
          <w:b/>
          <w:sz w:val="20"/>
          <w:szCs w:val="20"/>
        </w:rPr>
      </w:pPr>
      <w:proofErr w:type="gramStart"/>
      <w:r w:rsidRPr="00BC5590">
        <w:rPr>
          <w:b/>
          <w:sz w:val="32"/>
          <w:szCs w:val="32"/>
          <w:lang w:val="en-US"/>
        </w:rPr>
        <w:t>www</w:t>
      </w:r>
      <w:proofErr w:type="gramEnd"/>
      <w:r w:rsidRPr="00BC5590">
        <w:rPr>
          <w:b/>
          <w:sz w:val="32"/>
          <w:szCs w:val="32"/>
        </w:rPr>
        <w:t>.</w:t>
      </w:r>
      <w:hyperlink r:id="rId8" w:tgtFrame="_blank" w:history="1">
        <w:r w:rsidRPr="00BC5590">
          <w:rPr>
            <w:rStyle w:val="a6"/>
            <w:b/>
            <w:bCs/>
            <w:color w:val="auto"/>
            <w:sz w:val="32"/>
            <w:szCs w:val="32"/>
            <w:u w:val="none"/>
          </w:rPr>
          <w:t>aquaservice.kz</w:t>
        </w:r>
      </w:hyperlink>
      <w:r w:rsidRPr="00BC5590">
        <w:rPr>
          <w:b/>
          <w:sz w:val="32"/>
          <w:szCs w:val="32"/>
        </w:rPr>
        <w:tab/>
      </w:r>
      <w:r w:rsidRPr="00BC5590">
        <w:rPr>
          <w:b/>
          <w:sz w:val="32"/>
          <w:szCs w:val="32"/>
        </w:rPr>
        <w:tab/>
      </w:r>
      <w:r w:rsidRPr="00BC5590">
        <w:rPr>
          <w:b/>
          <w:sz w:val="32"/>
          <w:szCs w:val="32"/>
        </w:rPr>
        <w:tab/>
      </w:r>
      <w:r w:rsidRPr="00BC5590">
        <w:rPr>
          <w:b/>
          <w:sz w:val="32"/>
          <w:szCs w:val="32"/>
        </w:rPr>
        <w:tab/>
      </w:r>
      <w:hyperlink r:id="rId9" w:history="1">
        <w:r w:rsidR="00BA252F" w:rsidRPr="00ED609C">
          <w:rPr>
            <w:rStyle w:val="a6"/>
            <w:b/>
            <w:sz w:val="32"/>
            <w:szCs w:val="32"/>
            <w:lang w:val="en-US"/>
          </w:rPr>
          <w:t>info</w:t>
        </w:r>
        <w:r w:rsidR="00BA252F" w:rsidRPr="00ED609C">
          <w:rPr>
            <w:rStyle w:val="a6"/>
            <w:b/>
            <w:sz w:val="32"/>
            <w:szCs w:val="32"/>
          </w:rPr>
          <w:t>@</w:t>
        </w:r>
        <w:r w:rsidR="00BA252F" w:rsidRPr="00ED609C">
          <w:rPr>
            <w:rStyle w:val="a6"/>
            <w:b/>
            <w:sz w:val="32"/>
            <w:szCs w:val="32"/>
            <w:lang w:val="en-US"/>
          </w:rPr>
          <w:t>aquaservice</w:t>
        </w:r>
        <w:r w:rsidR="00BA252F" w:rsidRPr="00ED609C">
          <w:rPr>
            <w:rStyle w:val="a6"/>
            <w:b/>
            <w:sz w:val="32"/>
            <w:szCs w:val="32"/>
          </w:rPr>
          <w:t>.</w:t>
        </w:r>
        <w:r w:rsidR="00BA252F" w:rsidRPr="00ED609C">
          <w:rPr>
            <w:rStyle w:val="a6"/>
            <w:b/>
            <w:sz w:val="32"/>
            <w:szCs w:val="32"/>
            <w:lang w:val="en-US"/>
          </w:rPr>
          <w:t>kz</w:t>
        </w:r>
      </w:hyperlink>
    </w:p>
    <w:sectPr w:rsidR="00BA252F" w:rsidRPr="001B4267" w:rsidSect="00BC5590">
      <w:headerReference w:type="default" r:id="rId10"/>
      <w:footerReference w:type="default" r:id="rId11"/>
      <w:pgSz w:w="11906" w:h="16838"/>
      <w:pgMar w:top="-565" w:right="850" w:bottom="426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6DA1" w:rsidRDefault="005B6DA1">
      <w:r>
        <w:separator/>
      </w:r>
    </w:p>
  </w:endnote>
  <w:endnote w:type="continuationSeparator" w:id="0">
    <w:p w:rsidR="005B6DA1" w:rsidRDefault="005B6D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115D" w:rsidRDefault="00042793">
    <w:pPr>
      <w:pStyle w:val="a4"/>
    </w:pPr>
    <w:r>
      <w:rPr>
        <w:noProof/>
        <w:lang w:eastAsia="ru-R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-914400</wp:posOffset>
          </wp:positionH>
          <wp:positionV relativeFrom="paragraph">
            <wp:posOffset>-3975100</wp:posOffset>
          </wp:positionV>
          <wp:extent cx="6210300" cy="4638675"/>
          <wp:effectExtent l="19050" t="0" r="0" b="0"/>
          <wp:wrapNone/>
          <wp:docPr id="23" name="Рисунок 23" descr="вода с бланка цвет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вода с бланка цвет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300" cy="4638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6DA1" w:rsidRDefault="005B6DA1">
      <w:r>
        <w:separator/>
      </w:r>
    </w:p>
  </w:footnote>
  <w:footnote w:type="continuationSeparator" w:id="0">
    <w:p w:rsidR="005B6DA1" w:rsidRDefault="005B6D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115D" w:rsidRDefault="00E1115D" w:rsidP="004616D4">
    <w:pPr>
      <w:pStyle w:val="a3"/>
      <w:jc w:val="center"/>
      <w:rPr>
        <w:rFonts w:ascii="Verdana" w:hAnsi="Verdana"/>
        <w:b/>
        <w:sz w:val="20"/>
        <w:szCs w:val="20"/>
      </w:rPr>
    </w:pPr>
    <w:r>
      <w:rPr>
        <w:rFonts w:ascii="Verdana" w:hAnsi="Verdana"/>
        <w:b/>
        <w:sz w:val="20"/>
        <w:szCs w:val="20"/>
      </w:rPr>
      <w:t xml:space="preserve">  </w:t>
    </w:r>
  </w:p>
  <w:p w:rsidR="00B778BA" w:rsidRDefault="00B778BA" w:rsidP="004616D4">
    <w:pPr>
      <w:pStyle w:val="a3"/>
      <w:tabs>
        <w:tab w:val="clear" w:pos="4677"/>
        <w:tab w:val="clear" w:pos="9355"/>
        <w:tab w:val="center" w:pos="3337"/>
        <w:tab w:val="right" w:pos="6674"/>
      </w:tabs>
      <w:rPr>
        <w:rFonts w:ascii="Verdana" w:hAnsi="Verdana"/>
        <w:b/>
        <w:sz w:val="20"/>
        <w:szCs w:val="20"/>
      </w:rPr>
    </w:pPr>
  </w:p>
  <w:p w:rsidR="00B778BA" w:rsidRDefault="00B778BA" w:rsidP="004616D4">
    <w:pPr>
      <w:pStyle w:val="a3"/>
      <w:tabs>
        <w:tab w:val="clear" w:pos="4677"/>
        <w:tab w:val="clear" w:pos="9355"/>
        <w:tab w:val="center" w:pos="3337"/>
        <w:tab w:val="right" w:pos="6674"/>
      </w:tabs>
      <w:rPr>
        <w:rFonts w:ascii="Verdana" w:hAnsi="Verdana"/>
        <w:b/>
        <w:sz w:val="20"/>
        <w:szCs w:val="20"/>
      </w:rPr>
    </w:pPr>
  </w:p>
  <w:p w:rsidR="00B778BA" w:rsidRDefault="00B778BA" w:rsidP="004616D4">
    <w:pPr>
      <w:pStyle w:val="a3"/>
      <w:tabs>
        <w:tab w:val="clear" w:pos="4677"/>
        <w:tab w:val="clear" w:pos="9355"/>
        <w:tab w:val="center" w:pos="3337"/>
        <w:tab w:val="right" w:pos="6674"/>
      </w:tabs>
      <w:rPr>
        <w:rFonts w:ascii="Verdana" w:hAnsi="Verdana"/>
        <w:b/>
        <w:sz w:val="20"/>
        <w:szCs w:val="20"/>
      </w:rPr>
    </w:pPr>
  </w:p>
  <w:p w:rsidR="00B778BA" w:rsidRDefault="00B778BA" w:rsidP="004616D4">
    <w:pPr>
      <w:pStyle w:val="a3"/>
      <w:tabs>
        <w:tab w:val="clear" w:pos="4677"/>
        <w:tab w:val="clear" w:pos="9355"/>
        <w:tab w:val="center" w:pos="3337"/>
        <w:tab w:val="right" w:pos="6674"/>
      </w:tabs>
      <w:rPr>
        <w:rFonts w:ascii="Verdana" w:hAnsi="Verdana"/>
        <w:b/>
        <w:sz w:val="20"/>
        <w:szCs w:val="20"/>
      </w:rPr>
    </w:pPr>
  </w:p>
  <w:p w:rsidR="00B778BA" w:rsidRDefault="00B778BA" w:rsidP="004616D4">
    <w:pPr>
      <w:pStyle w:val="a3"/>
      <w:tabs>
        <w:tab w:val="clear" w:pos="4677"/>
        <w:tab w:val="clear" w:pos="9355"/>
        <w:tab w:val="center" w:pos="3337"/>
        <w:tab w:val="right" w:pos="6674"/>
      </w:tabs>
      <w:rPr>
        <w:rFonts w:ascii="Verdana" w:hAnsi="Verdana"/>
        <w:b/>
        <w:sz w:val="20"/>
        <w:szCs w:val="20"/>
      </w:rPr>
    </w:pPr>
  </w:p>
  <w:p w:rsidR="00E1115D" w:rsidRPr="004616D4" w:rsidRDefault="00E1115D" w:rsidP="004616D4">
    <w:pPr>
      <w:pStyle w:val="a3"/>
      <w:tabs>
        <w:tab w:val="clear" w:pos="4677"/>
        <w:tab w:val="clear" w:pos="9355"/>
        <w:tab w:val="center" w:pos="3337"/>
        <w:tab w:val="right" w:pos="6674"/>
      </w:tabs>
      <w:rPr>
        <w:rFonts w:ascii="Verdana" w:hAnsi="Verdana"/>
        <w:b/>
        <w:sz w:val="20"/>
        <w:szCs w:val="20"/>
        <w:lang w:val="en-US"/>
      </w:rPr>
    </w:pPr>
    <w:r w:rsidRPr="004616D4">
      <w:rPr>
        <w:rFonts w:ascii="Verdana" w:hAnsi="Verdana"/>
        <w:b/>
        <w:sz w:val="20"/>
        <w:szCs w:val="20"/>
      </w:rPr>
      <w:tab/>
    </w:r>
    <w:r>
      <w:tab/>
    </w:r>
  </w:p>
  <w:p w:rsidR="00E1115D" w:rsidRPr="004616D4" w:rsidRDefault="00E1115D" w:rsidP="00D82DD3">
    <w:pPr>
      <w:pStyle w:val="a3"/>
      <w:tabs>
        <w:tab w:val="clear" w:pos="4677"/>
        <w:tab w:val="clear" w:pos="9355"/>
        <w:tab w:val="center" w:pos="3337"/>
        <w:tab w:val="right" w:pos="6674"/>
      </w:tabs>
      <w:rPr>
        <w:rFonts w:ascii="Verdana" w:hAnsi="Verdana"/>
        <w:b/>
        <w:sz w:val="20"/>
        <w:szCs w:val="20"/>
      </w:rPr>
    </w:pPr>
    <w:r w:rsidRPr="004616D4">
      <w:rPr>
        <w:rFonts w:ascii="Verdana" w:hAnsi="Verdana"/>
        <w:b/>
        <w:sz w:val="20"/>
        <w:szCs w:val="20"/>
      </w:rPr>
      <w:tab/>
    </w:r>
    <w:r>
      <w:tab/>
    </w:r>
  </w:p>
  <w:p w:rsidR="00E1115D" w:rsidRPr="004616D4" w:rsidRDefault="00E1115D" w:rsidP="004616D4">
    <w:pPr>
      <w:pStyle w:val="a3"/>
      <w:tabs>
        <w:tab w:val="clear" w:pos="4677"/>
        <w:tab w:val="clear" w:pos="9355"/>
        <w:tab w:val="center" w:pos="3337"/>
        <w:tab w:val="right" w:pos="6674"/>
      </w:tabs>
      <w:rPr>
        <w:rFonts w:ascii="Verdana" w:hAnsi="Verdana"/>
        <w:b/>
        <w:sz w:val="20"/>
        <w:szCs w:val="20"/>
      </w:rPr>
    </w:pPr>
    <w:r>
      <w:rPr>
        <w:rFonts w:ascii="Verdana" w:hAnsi="Verdana"/>
        <w:b/>
        <w:sz w:val="20"/>
        <w:szCs w:val="20"/>
      </w:rPr>
      <w:tab/>
    </w:r>
    <w:r>
      <w:tab/>
    </w:r>
  </w:p>
  <w:p w:rsidR="000F2B9D" w:rsidRDefault="000F2B9D" w:rsidP="00B14DE4">
    <w:pPr>
      <w:pStyle w:val="a3"/>
    </w:pPr>
  </w:p>
  <w:p w:rsidR="000F2B9D" w:rsidRPr="00B14DE4" w:rsidRDefault="000F2B9D" w:rsidP="00B14DE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DF6D0C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CB6846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DC817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C3A9C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8C401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4881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BBC1F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3BA37C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52E8E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2B83E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68647A9"/>
    <w:multiLevelType w:val="multilevel"/>
    <w:tmpl w:val="A9885A9E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1">
    <w:nsid w:val="1ADF1769"/>
    <w:multiLevelType w:val="multilevel"/>
    <w:tmpl w:val="922632D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1B251816"/>
    <w:multiLevelType w:val="hybridMultilevel"/>
    <w:tmpl w:val="99DE8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CEC393F"/>
    <w:multiLevelType w:val="multilevel"/>
    <w:tmpl w:val="D90C1B9C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4">
    <w:nsid w:val="26485FC0"/>
    <w:multiLevelType w:val="hybridMultilevel"/>
    <w:tmpl w:val="F26E1E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67F154F"/>
    <w:multiLevelType w:val="hybridMultilevel"/>
    <w:tmpl w:val="234C8E18"/>
    <w:lvl w:ilvl="0" w:tplc="FB3836F8">
      <w:start w:val="1"/>
      <w:numFmt w:val="decimal"/>
      <w:lvlText w:val="%1."/>
      <w:lvlJc w:val="left"/>
      <w:pPr>
        <w:tabs>
          <w:tab w:val="num" w:pos="1760"/>
        </w:tabs>
        <w:ind w:left="176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2EEC6001"/>
    <w:multiLevelType w:val="hybridMultilevel"/>
    <w:tmpl w:val="16C879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172F43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942919"/>
    <w:multiLevelType w:val="hybridMultilevel"/>
    <w:tmpl w:val="284C58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589027C"/>
    <w:multiLevelType w:val="multilevel"/>
    <w:tmpl w:val="3E26C28E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0" w:hanging="1800"/>
      </w:pPr>
      <w:rPr>
        <w:rFonts w:hint="default"/>
      </w:rPr>
    </w:lvl>
  </w:abstractNum>
  <w:abstractNum w:abstractNumId="19">
    <w:nsid w:val="3CCE6304"/>
    <w:multiLevelType w:val="singleLevel"/>
    <w:tmpl w:val="93E097B0"/>
    <w:lvl w:ilvl="0">
      <w:start w:val="1"/>
      <w:numFmt w:val="decimal"/>
      <w:lvlText w:val="5.2.%1."/>
      <w:legacy w:legacy="1" w:legacySpace="0" w:legacyIndent="571"/>
      <w:lvlJc w:val="left"/>
      <w:rPr>
        <w:rFonts w:ascii="Times New Roman" w:hAnsi="Times New Roman" w:cs="Times New Roman" w:hint="default"/>
      </w:rPr>
    </w:lvl>
  </w:abstractNum>
  <w:abstractNum w:abstractNumId="20">
    <w:nsid w:val="405427EA"/>
    <w:multiLevelType w:val="multilevel"/>
    <w:tmpl w:val="EE7235F6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407625A7"/>
    <w:multiLevelType w:val="multilevel"/>
    <w:tmpl w:val="85D81F4A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>
    <w:nsid w:val="49A3272C"/>
    <w:multiLevelType w:val="hybridMultilevel"/>
    <w:tmpl w:val="0436C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CE69C9"/>
    <w:multiLevelType w:val="hybridMultilevel"/>
    <w:tmpl w:val="E1BC6B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EA009B4"/>
    <w:multiLevelType w:val="multilevel"/>
    <w:tmpl w:val="70DC0BCC"/>
    <w:lvl w:ilvl="0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5">
    <w:nsid w:val="518E74D6"/>
    <w:multiLevelType w:val="hybridMultilevel"/>
    <w:tmpl w:val="1C02D1C4"/>
    <w:lvl w:ilvl="0" w:tplc="052A78B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7175815"/>
    <w:multiLevelType w:val="multilevel"/>
    <w:tmpl w:val="B80E7D76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7">
    <w:nsid w:val="57EF43C6"/>
    <w:multiLevelType w:val="hybridMultilevel"/>
    <w:tmpl w:val="74AA12CA"/>
    <w:lvl w:ilvl="0" w:tplc="0419000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28">
    <w:nsid w:val="5C420B40"/>
    <w:multiLevelType w:val="hybridMultilevel"/>
    <w:tmpl w:val="6CC0A3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DBE19BF"/>
    <w:multiLevelType w:val="hybridMultilevel"/>
    <w:tmpl w:val="A8CE7576"/>
    <w:lvl w:ilvl="0" w:tplc="A4E806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96463F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2763C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75687F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34E0C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C52AB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8F80A7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2EF01C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B7A840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0">
    <w:nsid w:val="60834A85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31">
    <w:nsid w:val="62FD3F9B"/>
    <w:multiLevelType w:val="multilevel"/>
    <w:tmpl w:val="77A8D1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32">
    <w:nsid w:val="64527974"/>
    <w:multiLevelType w:val="singleLevel"/>
    <w:tmpl w:val="E4285F32"/>
    <w:lvl w:ilvl="0">
      <w:start w:val="1"/>
      <w:numFmt w:val="decimal"/>
      <w:lvlText w:val="1.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33">
    <w:nsid w:val="73BC3B46"/>
    <w:multiLevelType w:val="singleLevel"/>
    <w:tmpl w:val="41885EF6"/>
    <w:lvl w:ilvl="0">
      <w:start w:val="2"/>
      <w:numFmt w:val="decimal"/>
      <w:lvlText w:val="9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34">
    <w:nsid w:val="74617B9B"/>
    <w:multiLevelType w:val="hybridMultilevel"/>
    <w:tmpl w:val="B5063D84"/>
    <w:lvl w:ilvl="0" w:tplc="651C5E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1DA409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34E8BC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C6C6375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B49E97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BE08EAC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62B4101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A6A423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A4027A7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5">
    <w:nsid w:val="7C6755B7"/>
    <w:multiLevelType w:val="singleLevel"/>
    <w:tmpl w:val="2EB09BFA"/>
    <w:lvl w:ilvl="0">
      <w:start w:val="1"/>
      <w:numFmt w:val="decimal"/>
      <w:lvlText w:val="3.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36">
    <w:nsid w:val="7E8C0564"/>
    <w:multiLevelType w:val="singleLevel"/>
    <w:tmpl w:val="025A954C"/>
    <w:lvl w:ilvl="0">
      <w:start w:val="1"/>
      <w:numFmt w:val="decimal"/>
      <w:lvlText w:val="9.1.%1."/>
      <w:legacy w:legacy="1" w:legacySpace="0" w:legacyIndent="572"/>
      <w:lvlJc w:val="left"/>
      <w:rPr>
        <w:rFonts w:ascii="Times New Roman" w:hAnsi="Times New Roman" w:cs="Times New Roman" w:hint="default"/>
      </w:rPr>
    </w:lvl>
  </w:abstractNum>
  <w:num w:numId="1">
    <w:abstractNumId w:val="18"/>
  </w:num>
  <w:num w:numId="2">
    <w:abstractNumId w:val="16"/>
  </w:num>
  <w:num w:numId="3">
    <w:abstractNumId w:val="22"/>
  </w:num>
  <w:num w:numId="4">
    <w:abstractNumId w:val="12"/>
  </w:num>
  <w:num w:numId="5">
    <w:abstractNumId w:val="28"/>
  </w:num>
  <w:num w:numId="6">
    <w:abstractNumId w:val="15"/>
  </w:num>
  <w:num w:numId="7">
    <w:abstractNumId w:val="27"/>
  </w:num>
  <w:num w:numId="8">
    <w:abstractNumId w:val="30"/>
  </w:num>
  <w:num w:numId="9">
    <w:abstractNumId w:val="10"/>
  </w:num>
  <w:num w:numId="10">
    <w:abstractNumId w:val="21"/>
  </w:num>
  <w:num w:numId="11">
    <w:abstractNumId w:val="25"/>
  </w:num>
  <w:num w:numId="12">
    <w:abstractNumId w:val="11"/>
  </w:num>
  <w:num w:numId="13">
    <w:abstractNumId w:val="29"/>
  </w:num>
  <w:num w:numId="14">
    <w:abstractNumId w:val="24"/>
  </w:num>
  <w:num w:numId="15">
    <w:abstractNumId w:val="13"/>
  </w:num>
  <w:num w:numId="16">
    <w:abstractNumId w:val="31"/>
  </w:num>
  <w:num w:numId="17">
    <w:abstractNumId w:val="26"/>
  </w:num>
  <w:num w:numId="18">
    <w:abstractNumId w:val="23"/>
  </w:num>
  <w:num w:numId="19">
    <w:abstractNumId w:val="34"/>
  </w:num>
  <w:num w:numId="20">
    <w:abstractNumId w:val="14"/>
  </w:num>
  <w:num w:numId="21">
    <w:abstractNumId w:val="17"/>
  </w:num>
  <w:num w:numId="22">
    <w:abstractNumId w:val="32"/>
    <w:lvlOverride w:ilvl="0">
      <w:startOverride w:val="1"/>
    </w:lvlOverride>
  </w:num>
  <w:num w:numId="23">
    <w:abstractNumId w:val="35"/>
    <w:lvlOverride w:ilvl="0">
      <w:startOverride w:val="1"/>
    </w:lvlOverride>
  </w:num>
  <w:num w:numId="24">
    <w:abstractNumId w:val="20"/>
  </w:num>
  <w:num w:numId="25">
    <w:abstractNumId w:val="19"/>
    <w:lvlOverride w:ilvl="0">
      <w:startOverride w:val="1"/>
    </w:lvlOverride>
  </w:num>
  <w:num w:numId="26">
    <w:abstractNumId w:val="36"/>
    <w:lvlOverride w:ilvl="0">
      <w:startOverride w:val="1"/>
    </w:lvlOverride>
  </w:num>
  <w:num w:numId="27">
    <w:abstractNumId w:val="33"/>
    <w:lvlOverride w:ilvl="0">
      <w:startOverride w:val="2"/>
    </w:lvlOverride>
  </w:num>
  <w:num w:numId="28">
    <w:abstractNumId w:val="9"/>
  </w:num>
  <w:num w:numId="29">
    <w:abstractNumId w:val="7"/>
  </w:num>
  <w:num w:numId="30">
    <w:abstractNumId w:val="6"/>
  </w:num>
  <w:num w:numId="31">
    <w:abstractNumId w:val="5"/>
  </w:num>
  <w:num w:numId="32">
    <w:abstractNumId w:val="4"/>
  </w:num>
  <w:num w:numId="33">
    <w:abstractNumId w:val="8"/>
  </w:num>
  <w:num w:numId="34">
    <w:abstractNumId w:val="3"/>
  </w:num>
  <w:num w:numId="35">
    <w:abstractNumId w:val="2"/>
  </w:num>
  <w:num w:numId="36">
    <w:abstractNumId w:val="1"/>
  </w:num>
  <w:num w:numId="3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14DE4"/>
    <w:rsid w:val="00016B41"/>
    <w:rsid w:val="00042793"/>
    <w:rsid w:val="000462D9"/>
    <w:rsid w:val="000538BA"/>
    <w:rsid w:val="00063F54"/>
    <w:rsid w:val="000B7A01"/>
    <w:rsid w:val="000E137A"/>
    <w:rsid w:val="000E20E2"/>
    <w:rsid w:val="000F2B9D"/>
    <w:rsid w:val="001618B0"/>
    <w:rsid w:val="0017666E"/>
    <w:rsid w:val="001A3414"/>
    <w:rsid w:val="001B4267"/>
    <w:rsid w:val="001B6D3F"/>
    <w:rsid w:val="0025773F"/>
    <w:rsid w:val="0028318B"/>
    <w:rsid w:val="00294137"/>
    <w:rsid w:val="002C247C"/>
    <w:rsid w:val="00342229"/>
    <w:rsid w:val="00344FDE"/>
    <w:rsid w:val="003A18D5"/>
    <w:rsid w:val="0045408C"/>
    <w:rsid w:val="004616D4"/>
    <w:rsid w:val="004B392C"/>
    <w:rsid w:val="004C1F4A"/>
    <w:rsid w:val="004E1D8F"/>
    <w:rsid w:val="005324CF"/>
    <w:rsid w:val="005B6DA1"/>
    <w:rsid w:val="005C0F6E"/>
    <w:rsid w:val="005D6903"/>
    <w:rsid w:val="005E46C2"/>
    <w:rsid w:val="005E7D14"/>
    <w:rsid w:val="005F554D"/>
    <w:rsid w:val="006224FE"/>
    <w:rsid w:val="006335CA"/>
    <w:rsid w:val="00672633"/>
    <w:rsid w:val="006E1364"/>
    <w:rsid w:val="006F0201"/>
    <w:rsid w:val="007053A2"/>
    <w:rsid w:val="007244D8"/>
    <w:rsid w:val="0073268F"/>
    <w:rsid w:val="00760BEE"/>
    <w:rsid w:val="00777B57"/>
    <w:rsid w:val="007C5823"/>
    <w:rsid w:val="007F254D"/>
    <w:rsid w:val="008066F4"/>
    <w:rsid w:val="0082783D"/>
    <w:rsid w:val="0086473C"/>
    <w:rsid w:val="00893B61"/>
    <w:rsid w:val="008A6CC9"/>
    <w:rsid w:val="008D0CD0"/>
    <w:rsid w:val="008E79B4"/>
    <w:rsid w:val="00914ED5"/>
    <w:rsid w:val="00963DD2"/>
    <w:rsid w:val="00980DD1"/>
    <w:rsid w:val="00993446"/>
    <w:rsid w:val="009B17A5"/>
    <w:rsid w:val="009C0BCF"/>
    <w:rsid w:val="009C3F65"/>
    <w:rsid w:val="009D216D"/>
    <w:rsid w:val="009D2C1B"/>
    <w:rsid w:val="009E6608"/>
    <w:rsid w:val="00AC2111"/>
    <w:rsid w:val="00B14DE4"/>
    <w:rsid w:val="00B4789A"/>
    <w:rsid w:val="00B57E03"/>
    <w:rsid w:val="00B778BA"/>
    <w:rsid w:val="00B83A41"/>
    <w:rsid w:val="00BA252F"/>
    <w:rsid w:val="00BC5590"/>
    <w:rsid w:val="00BC700C"/>
    <w:rsid w:val="00BC7B59"/>
    <w:rsid w:val="00BE0837"/>
    <w:rsid w:val="00BF1C4D"/>
    <w:rsid w:val="00C040B4"/>
    <w:rsid w:val="00C6272B"/>
    <w:rsid w:val="00CB6032"/>
    <w:rsid w:val="00CC4B53"/>
    <w:rsid w:val="00CD19F4"/>
    <w:rsid w:val="00CE61F2"/>
    <w:rsid w:val="00D71C8F"/>
    <w:rsid w:val="00D82DD3"/>
    <w:rsid w:val="00D915EF"/>
    <w:rsid w:val="00E05CD9"/>
    <w:rsid w:val="00E1115D"/>
    <w:rsid w:val="00E11518"/>
    <w:rsid w:val="00E4161B"/>
    <w:rsid w:val="00E5577A"/>
    <w:rsid w:val="00F14A80"/>
    <w:rsid w:val="00F33AA6"/>
    <w:rsid w:val="00F50D41"/>
    <w:rsid w:val="00F72641"/>
    <w:rsid w:val="00FB3A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17A5"/>
    <w:rPr>
      <w:sz w:val="24"/>
      <w:szCs w:val="24"/>
      <w:lang w:eastAsia="ko-KR"/>
    </w:rPr>
  </w:style>
  <w:style w:type="paragraph" w:styleId="1">
    <w:name w:val="heading 1"/>
    <w:basedOn w:val="a"/>
    <w:next w:val="a"/>
    <w:link w:val="10"/>
    <w:qFormat/>
    <w:rsid w:val="00BC5590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14DE4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B14DE4"/>
    <w:pPr>
      <w:tabs>
        <w:tab w:val="center" w:pos="4677"/>
        <w:tab w:val="right" w:pos="9355"/>
      </w:tabs>
    </w:pPr>
  </w:style>
  <w:style w:type="table" w:styleId="a5">
    <w:name w:val="Table Grid"/>
    <w:basedOn w:val="a1"/>
    <w:rsid w:val="00B14D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E1115D"/>
    <w:rPr>
      <w:color w:val="0000FF"/>
      <w:u w:val="single"/>
    </w:rPr>
  </w:style>
  <w:style w:type="paragraph" w:customStyle="1" w:styleId="mcntmsonormal">
    <w:name w:val="mcntmsonormal"/>
    <w:basedOn w:val="a"/>
    <w:rsid w:val="00760BEE"/>
    <w:pPr>
      <w:spacing w:before="100" w:beforeAutospacing="1" w:after="100" w:afterAutospacing="1"/>
    </w:pPr>
    <w:rPr>
      <w:rFonts w:eastAsia="Times New Roman"/>
      <w:lang w:eastAsia="ru-RU"/>
    </w:rPr>
  </w:style>
  <w:style w:type="character" w:styleId="a7">
    <w:name w:val="Strong"/>
    <w:basedOn w:val="a0"/>
    <w:uiPriority w:val="22"/>
    <w:qFormat/>
    <w:rsid w:val="00F50D41"/>
    <w:rPr>
      <w:b/>
      <w:bCs/>
    </w:rPr>
  </w:style>
  <w:style w:type="paragraph" w:styleId="a8">
    <w:name w:val="List Paragraph"/>
    <w:basedOn w:val="a"/>
    <w:uiPriority w:val="34"/>
    <w:qFormat/>
    <w:rsid w:val="000E20E2"/>
    <w:pPr>
      <w:ind w:left="720"/>
      <w:contextualSpacing/>
    </w:pPr>
    <w:rPr>
      <w:rFonts w:eastAsia="Times New Roman"/>
      <w:lang w:eastAsia="ru-RU"/>
    </w:rPr>
  </w:style>
  <w:style w:type="paragraph" w:styleId="a9">
    <w:name w:val="Balloon Text"/>
    <w:basedOn w:val="a"/>
    <w:link w:val="aa"/>
    <w:rsid w:val="00B778B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778BA"/>
    <w:rPr>
      <w:rFonts w:ascii="Tahoma" w:hAnsi="Tahoma" w:cs="Tahoma"/>
      <w:sz w:val="16"/>
      <w:szCs w:val="16"/>
      <w:lang w:eastAsia="ko-KR"/>
    </w:rPr>
  </w:style>
  <w:style w:type="character" w:customStyle="1" w:styleId="10">
    <w:name w:val="Заголовок 1 Знак"/>
    <w:basedOn w:val="a0"/>
    <w:link w:val="1"/>
    <w:rsid w:val="00BC5590"/>
    <w:rPr>
      <w:rFonts w:ascii="Arial" w:eastAsia="Times New Roman" w:hAnsi="Arial" w:cs="Arial"/>
      <w:b/>
      <w:bCs/>
      <w:kern w:val="32"/>
      <w:sz w:val="32"/>
      <w:szCs w:val="32"/>
    </w:rPr>
  </w:style>
  <w:style w:type="paragraph" w:customStyle="1" w:styleId="11">
    <w:name w:val="Знак Знак1 Знак"/>
    <w:basedOn w:val="a"/>
    <w:rsid w:val="00BA252F"/>
    <w:pPr>
      <w:widowControl w:val="0"/>
      <w:adjustRightInd w:val="0"/>
      <w:spacing w:after="160" w:line="240" w:lineRule="exact"/>
      <w:jc w:val="right"/>
      <w:textAlignment w:val="baseline"/>
    </w:pPr>
    <w:rPr>
      <w:rFonts w:eastAsia="Calibri"/>
      <w:noProof/>
      <w:sz w:val="20"/>
      <w:szCs w:val="20"/>
      <w:lang w:val="en-GB" w:eastAsia="ru-RU"/>
    </w:rPr>
  </w:style>
  <w:style w:type="paragraph" w:customStyle="1" w:styleId="12">
    <w:name w:val="Абзац списка1"/>
    <w:basedOn w:val="a"/>
    <w:rsid w:val="00BA252F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13">
    <w:name w:val="Обычный1"/>
    <w:basedOn w:val="a"/>
    <w:rsid w:val="00BA252F"/>
    <w:pPr>
      <w:spacing w:before="100" w:beforeAutospacing="1" w:after="100" w:afterAutospacing="1"/>
    </w:pPr>
    <w:rPr>
      <w:rFonts w:ascii="Verdana" w:eastAsia="Calibri" w:hAnsi="Verdana"/>
      <w:sz w:val="16"/>
      <w:szCs w:val="16"/>
      <w:lang w:eastAsia="ru-RU"/>
    </w:rPr>
  </w:style>
  <w:style w:type="paragraph" w:styleId="ab">
    <w:name w:val="Body Text"/>
    <w:basedOn w:val="a"/>
    <w:link w:val="ac"/>
    <w:rsid w:val="00BA252F"/>
    <w:pPr>
      <w:jc w:val="both"/>
    </w:pPr>
    <w:rPr>
      <w:rFonts w:eastAsia="Calibri"/>
      <w:lang w:eastAsia="ru-RU"/>
    </w:rPr>
  </w:style>
  <w:style w:type="character" w:customStyle="1" w:styleId="ac">
    <w:name w:val="Основной текст Знак"/>
    <w:basedOn w:val="a0"/>
    <w:link w:val="ab"/>
    <w:rsid w:val="00BA252F"/>
    <w:rPr>
      <w:rFonts w:eastAsia="Calibri"/>
      <w:sz w:val="24"/>
      <w:szCs w:val="24"/>
    </w:rPr>
  </w:style>
  <w:style w:type="character" w:styleId="ad">
    <w:name w:val="annotation reference"/>
    <w:rsid w:val="00BA252F"/>
    <w:rPr>
      <w:rFonts w:cs="Times New Roman"/>
      <w:sz w:val="16"/>
      <w:szCs w:val="16"/>
    </w:rPr>
  </w:style>
  <w:style w:type="paragraph" w:styleId="ae">
    <w:name w:val="annotation text"/>
    <w:basedOn w:val="a"/>
    <w:link w:val="af"/>
    <w:rsid w:val="00BA252F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f">
    <w:name w:val="Текст примечания Знак"/>
    <w:basedOn w:val="a0"/>
    <w:link w:val="ae"/>
    <w:rsid w:val="00BA252F"/>
    <w:rPr>
      <w:rFonts w:ascii="Calibri" w:eastAsia="Calibri" w:hAnsi="Calibri"/>
      <w:lang w:eastAsia="en-US"/>
    </w:rPr>
  </w:style>
  <w:style w:type="paragraph" w:styleId="af0">
    <w:name w:val="annotation subject"/>
    <w:basedOn w:val="ae"/>
    <w:next w:val="ae"/>
    <w:link w:val="af1"/>
    <w:rsid w:val="00BA252F"/>
    <w:rPr>
      <w:b/>
      <w:bCs/>
    </w:rPr>
  </w:style>
  <w:style w:type="character" w:customStyle="1" w:styleId="af1">
    <w:name w:val="Тема примечания Знак"/>
    <w:basedOn w:val="af"/>
    <w:link w:val="af0"/>
    <w:rsid w:val="00BA252F"/>
    <w:rPr>
      <w:b/>
      <w:bCs/>
    </w:rPr>
  </w:style>
  <w:style w:type="paragraph" w:styleId="af2">
    <w:name w:val="No Spacing"/>
    <w:uiPriority w:val="1"/>
    <w:qFormat/>
    <w:rsid w:val="00BA252F"/>
    <w:rPr>
      <w:rFonts w:ascii="Calibri" w:eastAsia="Times New Roman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quaservice.kz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nfo@aquaservice.k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1410</TotalTime>
  <Pages>1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2910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koreeckz</dc:creator>
  <cp:lastModifiedBy>New Kab</cp:lastModifiedBy>
  <cp:revision>5</cp:revision>
  <cp:lastPrinted>2022-05-03T13:05:00Z</cp:lastPrinted>
  <dcterms:created xsi:type="dcterms:W3CDTF">2022-02-16T06:56:00Z</dcterms:created>
  <dcterms:modified xsi:type="dcterms:W3CDTF">2022-12-02T15:49:00Z</dcterms:modified>
</cp:coreProperties>
</file>